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A888" w14:textId="62C0A52F" w:rsidR="00DB63FD" w:rsidRDefault="00DB63FD" w:rsidP="00DB63FD">
      <w:r>
        <w:rPr>
          <w:rFonts w:hint="eastAsia"/>
        </w:rPr>
        <w:t>附件3</w:t>
      </w:r>
      <w:r>
        <w:t>-1</w:t>
      </w:r>
    </w:p>
    <w:p w14:paraId="138DEFA7" w14:textId="5637CFCC" w:rsidR="00DB63FD" w:rsidRPr="00DB63FD" w:rsidRDefault="00DB63FD" w:rsidP="00DB63FD">
      <w:pPr>
        <w:jc w:val="center"/>
        <w:rPr>
          <w:sz w:val="32"/>
          <w:szCs w:val="32"/>
        </w:rPr>
      </w:pPr>
      <w:r w:rsidRPr="00DB63FD">
        <w:rPr>
          <w:rFonts w:hint="eastAsia"/>
          <w:sz w:val="32"/>
          <w:szCs w:val="32"/>
        </w:rPr>
        <w:t>实验教学示范中心项目申报说明</w:t>
      </w:r>
      <w:r w:rsidR="000253B4">
        <w:rPr>
          <w:rFonts w:hint="eastAsia"/>
          <w:sz w:val="32"/>
          <w:szCs w:val="32"/>
        </w:rPr>
        <w:t>（立项要求）</w:t>
      </w:r>
    </w:p>
    <w:p w14:paraId="0A31C8FB" w14:textId="77777777" w:rsidR="00DB63FD" w:rsidRDefault="00DB63FD" w:rsidP="00DB63FD"/>
    <w:p w14:paraId="20CA1B2B" w14:textId="77777777" w:rsidR="00DB63FD" w:rsidRDefault="00DB63FD" w:rsidP="00DB63FD"/>
    <w:p w14:paraId="30753F1F" w14:textId="77777777" w:rsidR="00DB63FD" w:rsidRPr="00DB63FD" w:rsidRDefault="00DB63FD" w:rsidP="00DB63FD">
      <w:pPr>
        <w:rPr>
          <w:sz w:val="28"/>
          <w:szCs w:val="28"/>
        </w:rPr>
      </w:pPr>
      <w:r>
        <w:rPr>
          <w:rFonts w:hint="eastAsia"/>
        </w:rPr>
        <w:t xml:space="preserve">　　</w:t>
      </w:r>
      <w:r w:rsidRPr="00DB63FD">
        <w:rPr>
          <w:rFonts w:hint="eastAsia"/>
          <w:sz w:val="28"/>
          <w:szCs w:val="28"/>
        </w:rPr>
        <w:t>一、建设目标</w:t>
      </w:r>
    </w:p>
    <w:p w14:paraId="1D03688C" w14:textId="77777777" w:rsidR="00DB63FD" w:rsidRDefault="00DB63FD" w:rsidP="00DB63FD">
      <w:r>
        <w:rPr>
          <w:rFonts w:hint="eastAsia"/>
        </w:rPr>
        <w:t xml:space="preserve">　　实验教学示范中心的建设目标是：树立以学生为本，知识传授、能力培养、素质提高协调发展的教育理念和以能力培养为核心的实验教学观念，建立有利于培养学生实践能力和创新能力的实验教学体系，建设满足现代实验教学需要的高素质实验教学队伍，建设仪器设备先进、资源共享、开放服务的实验教学环境，建立现代化的高效运行的管理机制，全面提高实验教学水平。为高等学校实验教学提供示范经验，带动高等学校实验室的建设和发展。</w:t>
      </w:r>
    </w:p>
    <w:p w14:paraId="26CE85FF" w14:textId="1C3187EF" w:rsidR="00DB63FD" w:rsidRPr="00DB63FD" w:rsidRDefault="00DB63FD" w:rsidP="00DB63FD">
      <w:pPr>
        <w:rPr>
          <w:strike/>
        </w:rPr>
      </w:pPr>
      <w:r>
        <w:rPr>
          <w:rFonts w:hint="eastAsia"/>
        </w:rPr>
        <w:t xml:space="preserve">　</w:t>
      </w:r>
    </w:p>
    <w:p w14:paraId="5BF757E2" w14:textId="77777777" w:rsidR="00DB63FD" w:rsidRPr="00DB63FD" w:rsidRDefault="00DB63FD" w:rsidP="00DB63FD">
      <w:pPr>
        <w:rPr>
          <w:sz w:val="28"/>
          <w:szCs w:val="28"/>
        </w:rPr>
      </w:pPr>
      <w:r>
        <w:rPr>
          <w:rFonts w:hint="eastAsia"/>
        </w:rPr>
        <w:t xml:space="preserve">　　</w:t>
      </w:r>
      <w:r w:rsidRPr="00DB63FD">
        <w:rPr>
          <w:rFonts w:hint="eastAsia"/>
          <w:sz w:val="28"/>
          <w:szCs w:val="28"/>
        </w:rPr>
        <w:t>二、建设内容</w:t>
      </w:r>
    </w:p>
    <w:p w14:paraId="3AF3678C" w14:textId="77777777" w:rsidR="00DB63FD" w:rsidRDefault="00DB63FD" w:rsidP="00DB63FD">
      <w:r>
        <w:rPr>
          <w:rFonts w:hint="eastAsia"/>
        </w:rPr>
        <w:t xml:space="preserve">　　实验教学示范中心应以培养学生实践能力、创新能力和提高教学质量为宗旨，以实验教学改革为核心，以实验资源开放共享为基础，以高素质实验教学队伍和完备的实验条件为保障，创新管理机制，全面提高实验教学水平和实验室使用效益。</w:t>
      </w:r>
    </w:p>
    <w:p w14:paraId="26D835A9" w14:textId="51EA2BA2" w:rsidR="00DB63FD" w:rsidRDefault="00DB63FD" w:rsidP="00DB63FD">
      <w:r>
        <w:rPr>
          <w:rFonts w:hint="eastAsia"/>
        </w:rPr>
        <w:t xml:space="preserve">　</w:t>
      </w:r>
      <w:r w:rsidR="0072425D" w:rsidRPr="0072425D">
        <w:rPr>
          <w:rFonts w:hint="eastAsia"/>
        </w:rPr>
        <w:t xml:space="preserve"> </w:t>
      </w:r>
      <w:r w:rsidR="0072425D" w:rsidRPr="0072425D">
        <w:t xml:space="preserve"> </w:t>
      </w:r>
      <w:r>
        <w:rPr>
          <w:rFonts w:hint="eastAsia"/>
        </w:rPr>
        <w:t>实验教学示范中心主要应具有：</w:t>
      </w:r>
    </w:p>
    <w:p w14:paraId="4F8F5907" w14:textId="77777777" w:rsidR="00DB63FD" w:rsidRDefault="00DB63FD" w:rsidP="00DB63FD">
      <w:r>
        <w:rPr>
          <w:rFonts w:hint="eastAsia"/>
        </w:rPr>
        <w:t xml:space="preserve">　　</w:t>
      </w:r>
      <w:r>
        <w:t>1．先进的教育理念和实验教学观念</w:t>
      </w:r>
    </w:p>
    <w:p w14:paraId="49574A11" w14:textId="77777777" w:rsidR="00DB63FD" w:rsidRDefault="00DB63FD" w:rsidP="00DB63FD">
      <w:r>
        <w:rPr>
          <w:rFonts w:hint="eastAsia"/>
        </w:rPr>
        <w:t xml:space="preserve">　　学校教育理念和教学指导思想先进，坚持传授知识、培养能力、提高素质协调发展，注重对学生探索精神、科学思维、实践能力、创新能力的培养。重视实验教学，从根本上改变实验教学依附于理论教学的传统观念，充分认识并落实实验教学在学校人才培养和教学工作中的地位，形成理论教学与实验教学统筹协调的理念和氛围。</w:t>
      </w:r>
    </w:p>
    <w:p w14:paraId="34C156ED" w14:textId="77777777" w:rsidR="00DB63FD" w:rsidRDefault="00DB63FD" w:rsidP="00DB63FD">
      <w:r>
        <w:rPr>
          <w:rFonts w:hint="eastAsia"/>
        </w:rPr>
        <w:t xml:space="preserve">　　</w:t>
      </w:r>
      <w:r>
        <w:t>2．先进的实验教学体系、内容和方法</w:t>
      </w:r>
    </w:p>
    <w:p w14:paraId="78309963" w14:textId="77777777" w:rsidR="00DB63FD" w:rsidRDefault="00DB63FD" w:rsidP="00DB63FD">
      <w:r>
        <w:rPr>
          <w:rFonts w:hint="eastAsia"/>
        </w:rPr>
        <w:t xml:space="preserve">　　从人才培养体系整体出发，建立以能力培养为主线，分层次、多模块、相互衔接的科学系统的实验教学体系，与理论教学既有机结合又相对独立。实验教学内容与科研、工程、社会应用实践密切联系，形成良性互动，实现基础与前沿、经典与现代的有机结合。引入、集成信息技术等现代技术，改造传统的实验教学内容和实验技术方法，加强综合性、设计性、创新性实验。建立新型的适应学生能力培养、鼓励探索的多元实验考核方法和实验教学模式，推进学生自主学习、合作学习、研究性学习。</w:t>
      </w:r>
    </w:p>
    <w:p w14:paraId="7B795C41" w14:textId="77777777" w:rsidR="00DB63FD" w:rsidRDefault="00DB63FD" w:rsidP="00DB63FD">
      <w:r>
        <w:rPr>
          <w:rFonts w:hint="eastAsia"/>
        </w:rPr>
        <w:t xml:space="preserve">　　</w:t>
      </w:r>
      <w:r>
        <w:t>3．先进的实验教学队伍建设模式和组织结构</w:t>
      </w:r>
    </w:p>
    <w:p w14:paraId="79D51C07" w14:textId="40834C0B" w:rsidR="00DB63FD" w:rsidRDefault="00DB63FD" w:rsidP="00DB63FD">
      <w:r>
        <w:rPr>
          <w:rFonts w:hint="eastAsia"/>
        </w:rPr>
        <w:t xml:space="preserve">　　重视实验教学队伍建设，制定相应的政策，采取有效的措施，鼓励高水平教师投入实验教学工作。建设实验教学与理论教学队伍互通，教学、科研、技术兼容，核心骨干相对稳定，结构合理的实验教学团队。建立实验教学队伍知识、技术不断更新的科学有效的培养培训制度。</w:t>
      </w:r>
    </w:p>
    <w:p w14:paraId="7FA12077" w14:textId="77777777" w:rsidR="00DB63FD" w:rsidRDefault="00DB63FD" w:rsidP="00DB63FD">
      <w:r>
        <w:rPr>
          <w:rFonts w:hint="eastAsia"/>
        </w:rPr>
        <w:t xml:space="preserve">　　</w:t>
      </w:r>
      <w:r>
        <w:t>4．先进的仪器设备配置思路和安全环境配置条件</w:t>
      </w:r>
    </w:p>
    <w:p w14:paraId="63677309" w14:textId="77777777" w:rsidR="00DB63FD" w:rsidRDefault="00DB63FD" w:rsidP="00DB63FD">
      <w:r>
        <w:rPr>
          <w:rFonts w:hint="eastAsia"/>
        </w:rPr>
        <w:t xml:space="preserve">　　仪器设备配置具有一定的前瞻性，品质精良，组合优化，数量充足，满足综合性、设计性、创新性等现代实验教学的要求。实验室环境、安全、环保符合国家规范，设计人性化，具备信息化、网络化、智能化条件，运行维护保障措施得力，适应开放管理和学生自主学习的需要。</w:t>
      </w:r>
    </w:p>
    <w:p w14:paraId="58ABAB21" w14:textId="4EFA5113" w:rsidR="00DB63FD" w:rsidRDefault="00DB63FD" w:rsidP="00DB63FD">
      <w:r>
        <w:rPr>
          <w:rFonts w:hint="eastAsia"/>
        </w:rPr>
        <w:t xml:space="preserve">　　</w:t>
      </w:r>
      <w:r w:rsidR="00441FA4">
        <w:rPr>
          <w:rFonts w:hint="eastAsia"/>
        </w:rPr>
        <w:t>5</w:t>
      </w:r>
      <w:r>
        <w:t>．显著的实验教学效果</w:t>
      </w:r>
    </w:p>
    <w:p w14:paraId="4CD0EE0C" w14:textId="77777777" w:rsidR="00DB63FD" w:rsidRDefault="00DB63FD" w:rsidP="00DB63FD">
      <w:r>
        <w:rPr>
          <w:rFonts w:hint="eastAsia"/>
        </w:rPr>
        <w:t xml:space="preserve">　　实验教学效果显著，成果丰富，受益面广，具有示范辐射效应。学生实验兴趣浓厚，积极主动，自主学习能力、实践能力、创新能力明显提高，实验创新成果丰富。</w:t>
      </w:r>
    </w:p>
    <w:p w14:paraId="06493321" w14:textId="3C118AC9" w:rsidR="00DB63FD" w:rsidRDefault="00DB63FD" w:rsidP="00DB63FD">
      <w:r>
        <w:rPr>
          <w:rFonts w:hint="eastAsia"/>
        </w:rPr>
        <w:t xml:space="preserve">　　</w:t>
      </w:r>
      <w:r w:rsidR="00441FA4">
        <w:t>6</w:t>
      </w:r>
      <w:r>
        <w:t>．</w:t>
      </w:r>
      <w:r w:rsidR="000253B4">
        <w:rPr>
          <w:rFonts w:hint="eastAsia"/>
        </w:rPr>
        <w:t>鲜明</w:t>
      </w:r>
      <w:r>
        <w:t>的特色</w:t>
      </w:r>
    </w:p>
    <w:p w14:paraId="413B3AA0" w14:textId="77777777" w:rsidR="00DB63FD" w:rsidRDefault="00DB63FD" w:rsidP="00DB63FD">
      <w:r>
        <w:rPr>
          <w:rFonts w:hint="eastAsia"/>
        </w:rPr>
        <w:t xml:space="preserve">　　根据学校的办学定位和人才培养目标，结合实际，积极创新，特色显明。</w:t>
      </w:r>
    </w:p>
    <w:p w14:paraId="1844EA76" w14:textId="1E25106C" w:rsidR="00DB63FD" w:rsidRPr="00E9745E" w:rsidRDefault="00DB63FD" w:rsidP="00DB63FD">
      <w:pPr>
        <w:rPr>
          <w:sz w:val="28"/>
          <w:szCs w:val="28"/>
        </w:rPr>
      </w:pPr>
      <w:r>
        <w:rPr>
          <w:rFonts w:hint="eastAsia"/>
        </w:rPr>
        <w:t xml:space="preserve">　　</w:t>
      </w:r>
      <w:r w:rsidRPr="00E9745E">
        <w:rPr>
          <w:rFonts w:hint="eastAsia"/>
          <w:sz w:val="28"/>
          <w:szCs w:val="28"/>
        </w:rPr>
        <w:t>三、实验教学示范中心评审范围</w:t>
      </w:r>
    </w:p>
    <w:p w14:paraId="26E37EA5" w14:textId="77777777" w:rsidR="00DB63FD" w:rsidRPr="00E9745E" w:rsidRDefault="00DB63FD" w:rsidP="00DB63F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E9745E">
        <w:rPr>
          <w:rFonts w:hint="eastAsia"/>
          <w:sz w:val="24"/>
          <w:szCs w:val="24"/>
        </w:rPr>
        <w:t>（一）评审范围</w:t>
      </w:r>
    </w:p>
    <w:p w14:paraId="007E4840" w14:textId="42FE2113" w:rsidR="00DB63FD" w:rsidRDefault="00DB63FD" w:rsidP="00DB63FD">
      <w:r>
        <w:rPr>
          <w:rFonts w:hint="eastAsia"/>
        </w:rPr>
        <w:t xml:space="preserve">　　实验教学示范中心评审面向</w:t>
      </w:r>
      <w:r w:rsidR="0072425D">
        <w:rPr>
          <w:rFonts w:hint="eastAsia"/>
        </w:rPr>
        <w:t>的</w:t>
      </w:r>
      <w:r>
        <w:rPr>
          <w:rFonts w:hint="eastAsia"/>
        </w:rPr>
        <w:t>是</w:t>
      </w:r>
      <w:r w:rsidR="00441FA4" w:rsidRPr="00441FA4">
        <w:rPr>
          <w:rFonts w:hint="eastAsia"/>
        </w:rPr>
        <w:t>院级管理的实验分中心</w:t>
      </w:r>
      <w:r>
        <w:t>。</w:t>
      </w:r>
    </w:p>
    <w:p w14:paraId="07A67D98" w14:textId="3F6B208C" w:rsidR="00DB63FD" w:rsidRPr="00E9745E" w:rsidRDefault="00E9745E" w:rsidP="00E9745E">
      <w:pPr>
        <w:ind w:firstLineChars="200" w:firstLine="480"/>
        <w:rPr>
          <w:sz w:val="24"/>
          <w:szCs w:val="24"/>
        </w:rPr>
      </w:pPr>
      <w:r w:rsidRPr="00E9745E">
        <w:rPr>
          <w:rFonts w:hint="eastAsia"/>
          <w:sz w:val="24"/>
          <w:szCs w:val="24"/>
        </w:rPr>
        <w:t>（</w:t>
      </w:r>
      <w:r w:rsidR="00DB63FD" w:rsidRPr="00E9745E">
        <w:rPr>
          <w:rFonts w:hint="eastAsia"/>
          <w:sz w:val="24"/>
          <w:szCs w:val="24"/>
        </w:rPr>
        <w:t>二）申报要求</w:t>
      </w:r>
    </w:p>
    <w:p w14:paraId="6ADFF88F" w14:textId="01AB6612" w:rsidR="00DB63FD" w:rsidRDefault="00DB63FD" w:rsidP="00DB63FD">
      <w:r>
        <w:rPr>
          <w:rFonts w:hint="eastAsia"/>
        </w:rPr>
        <w:t xml:space="preserve">　　</w:t>
      </w:r>
      <w:r>
        <w:t>1．申报条件。申报实验教学示范中心，应为院</w:t>
      </w:r>
      <w:r w:rsidR="000253B4">
        <w:rPr>
          <w:rFonts w:hint="eastAsia"/>
        </w:rPr>
        <w:t>（部）</w:t>
      </w:r>
      <w:r>
        <w:t>级管理的实验</w:t>
      </w:r>
      <w:r w:rsidR="000253B4">
        <w:rPr>
          <w:rFonts w:hint="eastAsia"/>
        </w:rPr>
        <w:t>实训</w:t>
      </w:r>
      <w:r w:rsidR="00B83A0A">
        <w:rPr>
          <w:rFonts w:hint="eastAsia"/>
        </w:rPr>
        <w:t>分</w:t>
      </w:r>
      <w:r>
        <w:t>中心。</w:t>
      </w:r>
    </w:p>
    <w:p w14:paraId="2D4F72C9" w14:textId="678A660A" w:rsidR="00DB63FD" w:rsidRDefault="00DB63FD" w:rsidP="00DB63FD">
      <w:r>
        <w:rPr>
          <w:rFonts w:hint="eastAsia"/>
        </w:rPr>
        <w:t xml:space="preserve">　　</w:t>
      </w:r>
      <w:r w:rsidR="00B83A0A">
        <w:t>2</w:t>
      </w:r>
      <w:r>
        <w:t>．申报材料。实验教学示范中心申报材料包括申请书和相关支持材料（如实验教学中心录像，典型教学案例录像，典型教材样本、多媒体课件等）。</w:t>
      </w:r>
    </w:p>
    <w:p w14:paraId="5BF34962" w14:textId="77777777" w:rsidR="00DB63FD" w:rsidRPr="00E9745E" w:rsidRDefault="00DB63FD" w:rsidP="00DB63F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E9745E">
        <w:rPr>
          <w:rFonts w:hint="eastAsia"/>
          <w:sz w:val="24"/>
          <w:szCs w:val="24"/>
        </w:rPr>
        <w:t>（三）评审方式</w:t>
      </w:r>
    </w:p>
    <w:p w14:paraId="1F530F91" w14:textId="3494B9C2" w:rsidR="00DB63FD" w:rsidRDefault="00DB63FD" w:rsidP="00DB63FD">
      <w:r>
        <w:rPr>
          <w:rFonts w:hint="eastAsia"/>
        </w:rPr>
        <w:t xml:space="preserve">　　</w:t>
      </w:r>
      <w:r>
        <w:t>集中评审、学校答辩、现场考察等不同方法相结合的方式进行评审。</w:t>
      </w:r>
    </w:p>
    <w:p w14:paraId="5088F4C8" w14:textId="418C79A9" w:rsidR="0072425D" w:rsidRPr="00E9745E" w:rsidRDefault="00DB63FD" w:rsidP="0072425D">
      <w:pPr>
        <w:rPr>
          <w:strike/>
        </w:rPr>
      </w:pPr>
      <w:r>
        <w:rPr>
          <w:rFonts w:hint="eastAsia"/>
        </w:rPr>
        <w:t xml:space="preserve">　</w:t>
      </w:r>
    </w:p>
    <w:p w14:paraId="1949C49E" w14:textId="155A2C92" w:rsidR="00E56231" w:rsidRPr="00E9745E" w:rsidRDefault="00E56231" w:rsidP="00DB63FD">
      <w:pPr>
        <w:rPr>
          <w:strike/>
        </w:rPr>
      </w:pPr>
    </w:p>
    <w:sectPr w:rsidR="00E56231" w:rsidRPr="00E97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3C42" w14:textId="77777777" w:rsidR="00BF3ACE" w:rsidRDefault="00BF3ACE" w:rsidP="00DB63FD">
      <w:r>
        <w:separator/>
      </w:r>
    </w:p>
  </w:endnote>
  <w:endnote w:type="continuationSeparator" w:id="0">
    <w:p w14:paraId="1ACFCE91" w14:textId="77777777" w:rsidR="00BF3ACE" w:rsidRDefault="00BF3ACE" w:rsidP="00DB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2726" w14:textId="77777777" w:rsidR="00BF3ACE" w:rsidRDefault="00BF3ACE" w:rsidP="00DB63FD">
      <w:r>
        <w:separator/>
      </w:r>
    </w:p>
  </w:footnote>
  <w:footnote w:type="continuationSeparator" w:id="0">
    <w:p w14:paraId="7AD40F2C" w14:textId="77777777" w:rsidR="00BF3ACE" w:rsidRDefault="00BF3ACE" w:rsidP="00DB6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BF2"/>
    <w:rsid w:val="000253B4"/>
    <w:rsid w:val="00086BF2"/>
    <w:rsid w:val="0013613C"/>
    <w:rsid w:val="001A1C74"/>
    <w:rsid w:val="00441FA4"/>
    <w:rsid w:val="00453F67"/>
    <w:rsid w:val="006D35E3"/>
    <w:rsid w:val="00707B42"/>
    <w:rsid w:val="0072425D"/>
    <w:rsid w:val="00B83A0A"/>
    <w:rsid w:val="00BF3ACE"/>
    <w:rsid w:val="00DB63FD"/>
    <w:rsid w:val="00DD35B3"/>
    <w:rsid w:val="00E56231"/>
    <w:rsid w:val="00E9745E"/>
    <w:rsid w:val="00FB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78398"/>
  <w15:docId w15:val="{A8841850-9B68-48FC-8A3D-50C9F5B5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3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3FD"/>
    <w:rPr>
      <w:sz w:val="18"/>
      <w:szCs w:val="18"/>
    </w:rPr>
  </w:style>
  <w:style w:type="paragraph" w:styleId="a7">
    <w:name w:val="Revision"/>
    <w:hidden/>
    <w:uiPriority w:val="99"/>
    <w:semiHidden/>
    <w:rsid w:val="00DB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xiaobo li</dc:creator>
  <cp:keywords/>
  <dc:description/>
  <cp:lastModifiedBy>360工程师</cp:lastModifiedBy>
  <cp:revision>7</cp:revision>
  <dcterms:created xsi:type="dcterms:W3CDTF">2022-11-11T01:26:00Z</dcterms:created>
  <dcterms:modified xsi:type="dcterms:W3CDTF">2023-12-01T02:47:00Z</dcterms:modified>
</cp:coreProperties>
</file>